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2022年全国联招、两校联招现场确认入校</w:t>
      </w:r>
      <w:r>
        <w:rPr>
          <w:rFonts w:ascii="仿宋" w:hAnsi="仿宋" w:eastAsia="仿宋" w:cs="仿宋"/>
          <w:b/>
          <w:bCs/>
          <w:sz w:val="36"/>
          <w:szCs w:val="44"/>
        </w:rPr>
        <w:t>人员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健康情况承诺书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（暨南大学报名点）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请</w:t>
      </w:r>
      <w:r>
        <w:rPr>
          <w:rFonts w:ascii="仿宋" w:hAnsi="仿宋" w:eastAsia="仿宋" w:cs="仿宋"/>
          <w:bCs/>
          <w:sz w:val="24"/>
        </w:rPr>
        <w:t>填写及勾选</w:t>
      </w:r>
      <w:r>
        <w:rPr>
          <w:rFonts w:hint="eastAsia" w:ascii="仿宋" w:hAnsi="仿宋" w:eastAsia="仿宋" w:cs="仿宋"/>
          <w:bCs/>
          <w:sz w:val="24"/>
        </w:rPr>
        <w:t>“√”</w:t>
      </w:r>
      <w:r>
        <w:rPr>
          <w:rFonts w:ascii="仿宋" w:hAnsi="仿宋" w:eastAsia="仿宋" w:cs="仿宋"/>
          <w:bCs/>
          <w:sz w:val="24"/>
        </w:rPr>
        <w:t>以下信息</w:t>
      </w:r>
    </w:p>
    <w:p>
      <w:pPr>
        <w:ind w:firstLine="281" w:firstLine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考生本人: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</w:p>
    <w:p>
      <w:pPr>
        <w:ind w:firstLine="281" w:firstLineChars="10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护照号码：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联系方式：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281" w:firstLineChars="1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考生准考证号/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281" w:firstLine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被委托人: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sym w:font="Wingdings 2" w:char="00A3"/>
      </w:r>
    </w:p>
    <w:p>
      <w:pPr>
        <w:ind w:firstLine="281" w:firstLineChars="1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姓名: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证件号码: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联系方式：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281" w:firstLineChars="1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委托人姓名: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委托人考生准考证号/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6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本人郑重承诺：为配合做好2022年全国联招、两校联招现场确认工作，本人将严格遵守广州市及</w:t>
      </w:r>
      <w:r>
        <w:rPr>
          <w:rFonts w:ascii="仿宋" w:hAnsi="仿宋" w:eastAsia="仿宋" w:cs="仿宋"/>
          <w:sz w:val="28"/>
          <w:szCs w:val="28"/>
        </w:rPr>
        <w:t>暨南大学有关</w:t>
      </w:r>
      <w:r>
        <w:rPr>
          <w:rFonts w:hint="eastAsia" w:ascii="仿宋" w:hAnsi="仿宋" w:eastAsia="仿宋" w:cs="仿宋"/>
          <w:sz w:val="28"/>
          <w:szCs w:val="28"/>
        </w:rPr>
        <w:t>疫情防控的</w:t>
      </w:r>
      <w:r>
        <w:rPr>
          <w:rFonts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要求和规定，来自国内</w:t>
      </w:r>
      <w:r>
        <w:rPr>
          <w:rFonts w:ascii="仿宋" w:hAnsi="仿宋" w:eastAsia="仿宋" w:cs="仿宋"/>
          <w:sz w:val="28"/>
          <w:szCs w:val="28"/>
        </w:rPr>
        <w:t>非中高风险地区，</w:t>
      </w:r>
      <w:r>
        <w:rPr>
          <w:rFonts w:hint="eastAsia" w:ascii="仿宋" w:hAnsi="仿宋" w:eastAsia="仿宋" w:cs="仿宋"/>
          <w:sz w:val="28"/>
          <w:szCs w:val="28"/>
        </w:rPr>
        <w:t>如本人</w:t>
      </w:r>
      <w:r>
        <w:rPr>
          <w:rFonts w:hint="eastAsia" w:eastAsia="仿宋"/>
          <w:sz w:val="28"/>
          <w:szCs w:val="28"/>
        </w:rPr>
        <w:t>由国（境）外直接</w:t>
      </w:r>
      <w:r>
        <w:rPr>
          <w:rFonts w:eastAsia="仿宋"/>
          <w:sz w:val="28"/>
          <w:szCs w:val="28"/>
        </w:rPr>
        <w:t>入</w:t>
      </w:r>
      <w:r>
        <w:rPr>
          <w:rFonts w:hint="eastAsia" w:eastAsia="仿宋"/>
          <w:sz w:val="28"/>
          <w:szCs w:val="28"/>
        </w:rPr>
        <w:t>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</w:rPr>
        <w:t>已按防疫要求进行了</w:t>
      </w:r>
      <w:r>
        <w:rPr>
          <w:rFonts w:eastAsia="仿宋"/>
          <w:sz w:val="28"/>
          <w:szCs w:val="28"/>
        </w:rPr>
        <w:t>隔离</w:t>
      </w:r>
      <w:r>
        <w:rPr>
          <w:rFonts w:hint="eastAsia" w:eastAsia="仿宋"/>
          <w:sz w:val="28"/>
          <w:szCs w:val="28"/>
        </w:rPr>
        <w:t>并</w:t>
      </w:r>
      <w:r>
        <w:rPr>
          <w:rFonts w:eastAsia="仿宋"/>
          <w:sz w:val="28"/>
          <w:szCs w:val="28"/>
        </w:rPr>
        <w:t>开展</w:t>
      </w:r>
      <w:r>
        <w:rPr>
          <w:rFonts w:hint="eastAsia" w:eastAsia="仿宋"/>
          <w:sz w:val="28"/>
          <w:szCs w:val="28"/>
        </w:rPr>
        <w:t>了</w:t>
      </w:r>
      <w:r>
        <w:rPr>
          <w:rFonts w:eastAsia="仿宋"/>
          <w:sz w:val="28"/>
          <w:szCs w:val="28"/>
        </w:rPr>
        <w:t>核酸检测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现隔离已</w:t>
      </w:r>
      <w:r>
        <w:rPr>
          <w:rFonts w:hint="eastAsia" w:eastAsia="仿宋"/>
          <w:sz w:val="28"/>
          <w:szCs w:val="28"/>
        </w:rPr>
        <w:t>解除，且</w:t>
      </w:r>
      <w:r>
        <w:rPr>
          <w:rFonts w:eastAsia="仿宋"/>
          <w:sz w:val="28"/>
          <w:szCs w:val="28"/>
        </w:rPr>
        <w:t>核酸检测结果为阴性。</w:t>
      </w:r>
      <w:r>
        <w:rPr>
          <w:rFonts w:hint="eastAsia" w:ascii="仿宋" w:hAnsi="仿宋" w:eastAsia="仿宋" w:cs="仿宋"/>
          <w:sz w:val="28"/>
          <w:szCs w:val="28"/>
        </w:rPr>
        <w:t>如因个人主观原因漏报、瞒报、虚报造成不良影响，本人自愿承担由此造成的相关后果和全部法律责任。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</w:p>
    <w:p>
      <w:pPr>
        <w:wordWrap w:val="0"/>
        <w:ind w:right="560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承诺人/代理人（亲笔签名）：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wordWrap w:val="0"/>
        <w:ind w:right="560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时间：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5"/>
    <w:rsid w:val="00004944"/>
    <w:rsid w:val="00025122"/>
    <w:rsid w:val="00053D89"/>
    <w:rsid w:val="00091255"/>
    <w:rsid w:val="000C14D2"/>
    <w:rsid w:val="002520B8"/>
    <w:rsid w:val="00287712"/>
    <w:rsid w:val="003074CC"/>
    <w:rsid w:val="00392DAE"/>
    <w:rsid w:val="003A5608"/>
    <w:rsid w:val="0046716D"/>
    <w:rsid w:val="005213B5"/>
    <w:rsid w:val="00583CA4"/>
    <w:rsid w:val="00591FDC"/>
    <w:rsid w:val="005F3339"/>
    <w:rsid w:val="00651486"/>
    <w:rsid w:val="00652B66"/>
    <w:rsid w:val="00653276"/>
    <w:rsid w:val="006B1825"/>
    <w:rsid w:val="006D5625"/>
    <w:rsid w:val="006E0982"/>
    <w:rsid w:val="008C255B"/>
    <w:rsid w:val="008E7E2D"/>
    <w:rsid w:val="00972C91"/>
    <w:rsid w:val="00A21D90"/>
    <w:rsid w:val="00CC65AA"/>
    <w:rsid w:val="00D722A3"/>
    <w:rsid w:val="00E82177"/>
    <w:rsid w:val="00E84A16"/>
    <w:rsid w:val="00F10AD9"/>
    <w:rsid w:val="00F77E18"/>
    <w:rsid w:val="00F92E84"/>
    <w:rsid w:val="01FD637D"/>
    <w:rsid w:val="12E84BBD"/>
    <w:rsid w:val="23735EC6"/>
    <w:rsid w:val="3E8018FA"/>
    <w:rsid w:val="50A74793"/>
    <w:rsid w:val="5599113F"/>
    <w:rsid w:val="5E130CFC"/>
    <w:rsid w:val="6FF431AA"/>
    <w:rsid w:val="7147318E"/>
    <w:rsid w:val="764F5408"/>
    <w:rsid w:val="79FB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45</TotalTime>
  <ScaleCrop>false</ScaleCrop>
  <LinksUpToDate>false</LinksUpToDate>
  <CharactersWithSpaces>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2022-03-07T07:02:00Z</dcterms:created>
  <dc:creator>Administrator</dc:creator>
  <cp:lastModifiedBy>Inmost Dream</cp:lastModifiedBy>
  <cp:lastPrinted>2021-03-12T07:59:00Z</cp:lastPrinted>
  <dcterms:modified xsi:type="dcterms:W3CDTF">2022-03-10T00:47:25Z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99B33F9E8C8549149051BA60F3902673</vt:lpwstr>
  </property>
</Properties>
</file>